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D6" w:rsidRDefault="008342D6" w:rsidP="008342D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</w:rPr>
        <w:t xml:space="preserve">риложение №1 к постановлению № _____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</w:t>
      </w:r>
    </w:p>
    <w:p w:rsidR="008342D6" w:rsidRDefault="008342D6" w:rsidP="008342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2D6" w:rsidRDefault="008342D6" w:rsidP="008342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342D6" w:rsidRDefault="008342D6" w:rsidP="008342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8342D6" w:rsidRDefault="008342D6" w:rsidP="008342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«Стимулирование экономической активности муниципального образования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Кусинское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8342D6" w:rsidRDefault="008342D6" w:rsidP="008342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Ленинградской области»</w:t>
      </w:r>
    </w:p>
    <w:p w:rsidR="008342D6" w:rsidRDefault="008342D6" w:rsidP="008342D6">
      <w:pPr>
        <w:jc w:val="center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46"/>
        <w:gridCol w:w="4998"/>
      </w:tblGrid>
      <w:tr w:rsidR="008342D6" w:rsidTr="008342D6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«Стимулирование экономической активности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области»</w:t>
            </w:r>
          </w:p>
        </w:tc>
      </w:tr>
      <w:tr w:rsidR="008342D6" w:rsidTr="008342D6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Кусинского  сельского поселения</w:t>
            </w:r>
          </w:p>
        </w:tc>
      </w:tr>
      <w:tr w:rsidR="008342D6" w:rsidTr="008342D6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Кусинского  сельского поселения</w:t>
            </w:r>
          </w:p>
        </w:tc>
      </w:tr>
      <w:tr w:rsidR="008342D6" w:rsidTr="008342D6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42D6" w:rsidTr="008342D6"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Создание условий для обеспечения населения муниципального образования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муниципального района Ленинградской области банными услугами. </w:t>
            </w:r>
          </w:p>
          <w:p w:rsidR="008342D6" w:rsidRDefault="008342D6">
            <w:pPr>
              <w:pStyle w:val="ConsPlusCell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Создание условий по вывозу умерших граждан из внебольничных условий  на территории МО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сельское поселение   </w:t>
            </w:r>
          </w:p>
        </w:tc>
      </w:tr>
      <w:tr w:rsidR="008342D6" w:rsidTr="008342D6"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Удовлетворение спроса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населения муниципального образования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сельское поселение на банные услуги</w:t>
            </w:r>
          </w:p>
          <w:p w:rsidR="008342D6" w:rsidRDefault="008342D6">
            <w:pPr>
              <w:pStyle w:val="ConsPlusCell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Удовлетворение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за вывозом умерших граждан из внебольничных условий;</w:t>
            </w:r>
          </w:p>
        </w:tc>
      </w:tr>
      <w:tr w:rsidR="008342D6" w:rsidTr="008342D6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2015-2018 гг.</w:t>
            </w:r>
          </w:p>
          <w:p w:rsidR="008342D6" w:rsidRDefault="008342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Реализуется в один этап</w:t>
            </w:r>
          </w:p>
        </w:tc>
      </w:tr>
      <w:tr w:rsidR="008342D6" w:rsidTr="008342D6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программы, в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источникам финансирования 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2D6" w:rsidRPr="00545EA2" w:rsidRDefault="00834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бюджетных средств  реализацию муниципальной программы за счет средств бюджета муниципального образования </w:t>
            </w:r>
            <w:proofErr w:type="spellStart"/>
            <w:r w:rsidRPr="00545EA2">
              <w:rPr>
                <w:sz w:val="24"/>
                <w:szCs w:val="24"/>
              </w:rPr>
              <w:t>Кусинское</w:t>
            </w:r>
            <w:proofErr w:type="spellEnd"/>
            <w:r w:rsidRPr="00545EA2">
              <w:rPr>
                <w:sz w:val="24"/>
                <w:szCs w:val="24"/>
              </w:rPr>
              <w:t xml:space="preserve">  сельское поселение  составляет 2588,29 тыс. рублей, в том числе по годам: </w:t>
            </w:r>
          </w:p>
          <w:p w:rsidR="008342D6" w:rsidRPr="00545EA2" w:rsidRDefault="008342D6">
            <w:pPr>
              <w:ind w:firstLine="708"/>
              <w:rPr>
                <w:sz w:val="24"/>
                <w:szCs w:val="24"/>
              </w:rPr>
            </w:pPr>
            <w:r w:rsidRPr="00545EA2">
              <w:rPr>
                <w:sz w:val="24"/>
                <w:szCs w:val="24"/>
              </w:rPr>
              <w:t>2015 год –  644,41 тыс. рублей;</w:t>
            </w:r>
          </w:p>
          <w:p w:rsidR="008342D6" w:rsidRPr="00545EA2" w:rsidRDefault="008342D6">
            <w:pPr>
              <w:ind w:firstLine="708"/>
              <w:rPr>
                <w:sz w:val="24"/>
                <w:szCs w:val="24"/>
              </w:rPr>
            </w:pPr>
            <w:r w:rsidRPr="00545EA2">
              <w:rPr>
                <w:sz w:val="24"/>
                <w:szCs w:val="24"/>
              </w:rPr>
              <w:t>2016 год –  647,84 тыс. рублей;</w:t>
            </w:r>
          </w:p>
          <w:p w:rsidR="008342D6" w:rsidRDefault="008342D6">
            <w:pPr>
              <w:ind w:firstLine="708"/>
              <w:rPr>
                <w:sz w:val="24"/>
                <w:szCs w:val="24"/>
              </w:rPr>
            </w:pPr>
            <w:r w:rsidRPr="00545EA2">
              <w:rPr>
                <w:sz w:val="24"/>
                <w:szCs w:val="24"/>
              </w:rPr>
              <w:t>2017 год – 647,19 тыс. рублей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  <w:p w:rsidR="008342D6" w:rsidRDefault="008342D6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648,85 тыс. рублей</w:t>
            </w:r>
          </w:p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2D6" w:rsidTr="008342D6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2D6" w:rsidRDefault="008342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оптимальных условий для деятельности организаций, оказывающих банные услуги;</w:t>
            </w:r>
          </w:p>
          <w:p w:rsidR="008342D6" w:rsidRDefault="008342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жизни населения.</w:t>
            </w:r>
          </w:p>
          <w:p w:rsidR="008342D6" w:rsidRDefault="008342D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степени удовлетворенности населения качеством ритуальных услуг</w:t>
            </w:r>
          </w:p>
        </w:tc>
      </w:tr>
    </w:tbl>
    <w:p w:rsidR="00463FE6" w:rsidRDefault="00463FE6"/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2D6"/>
    <w:rsid w:val="00463FE6"/>
    <w:rsid w:val="00545EA2"/>
    <w:rsid w:val="00823E1D"/>
    <w:rsid w:val="0083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42D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342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3</cp:revision>
  <dcterms:created xsi:type="dcterms:W3CDTF">2015-11-11T05:58:00Z</dcterms:created>
  <dcterms:modified xsi:type="dcterms:W3CDTF">2015-11-11T20:17:00Z</dcterms:modified>
</cp:coreProperties>
</file>